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South Fayetteville home featured on ‘Tiny House Nation’ | </w:t>
      </w:r>
      <w:proofErr w:type="spellStart"/>
      <w:r>
        <w:rPr>
          <w:rFonts w:ascii="Times" w:hAnsi="Times" w:cs="Times"/>
          <w:sz w:val="26"/>
          <w:szCs w:val="26"/>
        </w:rPr>
        <w:t>Fayettevil</w:t>
      </w:r>
      <w:proofErr w:type="spellEnd"/>
      <w:r>
        <w:rPr>
          <w:rFonts w:ascii="Times" w:hAnsi="Times" w:cs="Times"/>
          <w:sz w:val="26"/>
          <w:szCs w:val="26"/>
        </w:rPr>
        <w:t xml:space="preserve">... </w:t>
      </w:r>
      <w:hyperlink r:id="rId5" w:history="1">
        <w:r w:rsidRPr="000C01BB">
          <w:rPr>
            <w:rStyle w:val="Hyperlink"/>
            <w:rFonts w:ascii="Times" w:hAnsi="Times" w:cs="Times"/>
            <w:sz w:val="26"/>
            <w:szCs w:val="26"/>
          </w:rPr>
          <w:t>https://www.fayettevilleflyer.com/2017/03/10/south-fayetteville-hom</w:t>
        </w:r>
      </w:hyperlink>
      <w:r>
        <w:rPr>
          <w:rFonts w:ascii="Times" w:hAnsi="Times" w:cs="Times"/>
          <w:sz w:val="26"/>
          <w:szCs w:val="26"/>
        </w:rPr>
        <w:t>...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tbl>
      <w:tblPr>
        <w:tblW w:w="1534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600"/>
        <w:gridCol w:w="3300"/>
        <w:gridCol w:w="3500"/>
        <w:gridCol w:w="2400"/>
        <w:gridCol w:w="1760"/>
      </w:tblGrid>
      <w:tr w:rsidR="000643F5" w:rsidTr="000643F5">
        <w:tblPrEx>
          <w:tblCellMar>
            <w:top w:w="0" w:type="dxa"/>
            <w:bottom w:w="0" w:type="dxa"/>
          </w:tblCellMar>
        </w:tblPrEx>
        <w:tc>
          <w:tcPr>
            <w:tcW w:w="15340" w:type="dxa"/>
            <w:gridSpan w:val="6"/>
            <w:tcBorders>
              <w:bottom w:val="single" w:sz="8" w:space="0" w:color="0B2239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Default="000643F5" w:rsidP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FRIDAY, MAR. 17, 2017 </w:t>
            </w:r>
          </w:p>
        </w:tc>
      </w:tr>
      <w:tr w:rsidR="000643F5" w:rsidTr="000643F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5340" w:type="dxa"/>
            <w:gridSpan w:val="6"/>
            <w:tcBorders>
              <w:top w:val="single" w:sz="8" w:space="0" w:color="0B2239"/>
              <w:bottom w:val="single" w:sz="8" w:space="0" w:color="EAEAE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Default="000643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 wp14:anchorId="2A38AF8E" wp14:editId="5BB397CD">
                  <wp:extent cx="3734435" cy="63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</w:t>
            </w:r>
          </w:p>
        </w:tc>
      </w:tr>
      <w:tr w:rsidR="000643F5" w:rsidTr="000643F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760" w:type="dxa"/>
        </w:trPr>
        <w:tc>
          <w:tcPr>
            <w:tcW w:w="1780" w:type="dxa"/>
            <w:tcBorders>
              <w:top w:val="single" w:sz="8" w:space="0" w:color="EAEAEA"/>
              <w:bottom w:val="single" w:sz="48" w:space="0" w:color="FFFFFF"/>
              <w:right w:val="single" w:sz="8" w:space="0" w:color="EAEAE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40"/>
                <w:szCs w:val="40"/>
              </w:rPr>
              <w:t>HOME</w:t>
            </w:r>
          </w:p>
        </w:tc>
        <w:tc>
          <w:tcPr>
            <w:tcW w:w="2600" w:type="dxa"/>
            <w:tcBorders>
              <w:top w:val="single" w:sz="8" w:space="0" w:color="EAEAEA"/>
              <w:left w:val="single" w:sz="8" w:space="0" w:color="EAEAEA"/>
              <w:bottom w:val="single" w:sz="48" w:space="0" w:color="FFFFFF"/>
              <w:right w:val="single" w:sz="8" w:space="0" w:color="EAEAE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40"/>
                <w:szCs w:val="40"/>
              </w:rPr>
              <w:t>NEWS &amp; VIEWS</w:t>
            </w:r>
          </w:p>
        </w:tc>
        <w:tc>
          <w:tcPr>
            <w:tcW w:w="3300" w:type="dxa"/>
            <w:tcBorders>
              <w:top w:val="single" w:sz="8" w:space="0" w:color="EAEAEA"/>
              <w:left w:val="single" w:sz="8" w:space="0" w:color="EAEAEA"/>
              <w:bottom w:val="single" w:sz="48" w:space="0" w:color="FFFFFF"/>
              <w:right w:val="single" w:sz="8" w:space="0" w:color="EAEAE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  <w:sz w:val="40"/>
                <w:szCs w:val="40"/>
              </w:rPr>
              <w:t>ARTS, EVENTS &amp; LIFE</w:t>
            </w:r>
          </w:p>
        </w:tc>
        <w:tc>
          <w:tcPr>
            <w:tcW w:w="3500" w:type="dxa"/>
            <w:tcBorders>
              <w:top w:val="single" w:sz="8" w:space="0" w:color="EAEAEA"/>
              <w:left w:val="single" w:sz="8" w:space="0" w:color="EAEAEA"/>
              <w:bottom w:val="single" w:sz="48" w:space="0" w:color="FFFFFF"/>
              <w:right w:val="single" w:sz="8" w:space="0" w:color="EAEAE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</w:p>
        </w:tc>
        <w:tc>
          <w:tcPr>
            <w:tcW w:w="2400" w:type="dxa"/>
            <w:tcBorders>
              <w:top w:val="single" w:sz="8" w:space="0" w:color="EAEAEA"/>
              <w:left w:val="single" w:sz="8" w:space="0" w:color="EAEAEA"/>
              <w:bottom w:val="single" w:sz="48" w:space="0" w:color="FFFFFF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Default="000643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0643F5" w:rsidTr="000643F5">
        <w:tblPrEx>
          <w:tblCellMar>
            <w:top w:w="0" w:type="dxa"/>
            <w:bottom w:w="0" w:type="dxa"/>
          </w:tblCellMar>
        </w:tblPrEx>
        <w:tc>
          <w:tcPr>
            <w:tcW w:w="15340" w:type="dxa"/>
            <w:gridSpan w:val="6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643F5" w:rsidRPr="000643F5" w:rsidRDefault="000643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52"/>
                <w:szCs w:val="52"/>
              </w:rPr>
            </w:pPr>
          </w:p>
          <w:p w:rsidR="000643F5" w:rsidRP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52"/>
                <w:szCs w:val="52"/>
              </w:rPr>
            </w:pPr>
            <w:r w:rsidRPr="000643F5"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  <w:t>South</w:t>
            </w:r>
            <w:r w:rsidRPr="000643F5">
              <w:rPr>
                <w:rFonts w:ascii="Times" w:hAnsi="Times" w:cs="Times"/>
                <w:b/>
                <w:bCs/>
                <w:color w:val="FFFFFF"/>
                <w:sz w:val="52"/>
                <w:szCs w:val="52"/>
              </w:rPr>
              <w:t xml:space="preserve"> </w:t>
            </w:r>
            <w:r w:rsidRPr="000643F5"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  <w:t>Fayetteville home</w:t>
            </w:r>
            <w:r w:rsidRPr="000643F5">
              <w:rPr>
                <w:rFonts w:ascii="Times" w:hAnsi="Times" w:cs="Times"/>
                <w:b/>
                <w:bCs/>
                <w:color w:val="FFFFFF"/>
                <w:sz w:val="52"/>
                <w:szCs w:val="52"/>
              </w:rPr>
              <w:t xml:space="preserve"> </w:t>
            </w:r>
            <w:r w:rsidRPr="000643F5"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  <w:t>featured</w:t>
            </w:r>
            <w:r w:rsidRPr="000643F5">
              <w:rPr>
                <w:rFonts w:ascii="Times" w:hAnsi="Times" w:cs="Times"/>
                <w:b/>
                <w:bCs/>
                <w:color w:val="FFFFFF"/>
                <w:sz w:val="52"/>
                <w:szCs w:val="52"/>
              </w:rPr>
              <w:t xml:space="preserve"> </w:t>
            </w:r>
            <w:r w:rsidRPr="000643F5"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  <w:t>on</w:t>
            </w:r>
          </w:p>
          <w:p w:rsidR="000643F5" w:rsidRP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</w:pPr>
            <w:r w:rsidRPr="000643F5"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  <w:t>‘Tiny</w:t>
            </w:r>
            <w:r w:rsidRPr="000643F5">
              <w:rPr>
                <w:rFonts w:ascii="Times" w:hAnsi="Times" w:cs="Times"/>
                <w:b/>
                <w:bCs/>
                <w:color w:val="FFFFFF"/>
                <w:sz w:val="52"/>
                <w:szCs w:val="52"/>
              </w:rPr>
              <w:t xml:space="preserve"> </w:t>
            </w:r>
            <w:r w:rsidRPr="000643F5"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  <w:t>House</w:t>
            </w:r>
            <w:r w:rsidRPr="000643F5">
              <w:rPr>
                <w:rFonts w:ascii="Times" w:hAnsi="Times" w:cs="Times"/>
                <w:b/>
                <w:bCs/>
                <w:color w:val="FFFFFF"/>
                <w:sz w:val="52"/>
                <w:szCs w:val="52"/>
              </w:rPr>
              <w:t xml:space="preserve"> </w:t>
            </w:r>
            <w:r w:rsidRPr="000643F5">
              <w:rPr>
                <w:rFonts w:ascii="Times" w:hAnsi="Times" w:cs="Times"/>
                <w:b/>
                <w:bCs/>
                <w:color w:val="1D2225"/>
                <w:sz w:val="52"/>
                <w:szCs w:val="52"/>
              </w:rPr>
              <w:t xml:space="preserve">Nation’ </w:t>
            </w:r>
          </w:p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Arial" w:hAnsi="Arial" w:cs="Arial"/>
                <w:position w:val="2"/>
              </w:rPr>
              <w:t>By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114683"/>
                <w:position w:val="2"/>
              </w:rPr>
              <w:t>Dustin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114683"/>
                <w:position w:val="2"/>
              </w:rPr>
              <w:t>Bartholomew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bookmarkStart w:id="0" w:name="_GoBack"/>
            <w:bookmarkEnd w:id="0"/>
          </w:p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Arial" w:hAnsi="Arial" w:cs="Arial"/>
                <w:position w:val="2"/>
              </w:rPr>
              <w:t>March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position w:val="2"/>
              </w:rPr>
              <w:t>10,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position w:val="2"/>
              </w:rPr>
              <w:t>2017</w:t>
            </w:r>
            <w:r>
              <w:rPr>
                <w:rFonts w:ascii="Arial" w:hAnsi="Arial" w:cs="Arial"/>
              </w:rPr>
              <w:t> 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14K 235</w:t>
            </w:r>
          </w:p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Photo: Don Shreve, </w:t>
            </w:r>
            <w:r>
              <w:rPr>
                <w:rFonts w:ascii="Arial" w:hAnsi="Arial" w:cs="Arial"/>
                <w:color w:val="114683"/>
                <w:sz w:val="22"/>
                <w:szCs w:val="22"/>
              </w:rPr>
              <w:t>Shreve Imaging</w:t>
            </w:r>
          </w:p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Arial" w:hAnsi="Arial" w:cs="Arial"/>
                <w:sz w:val="30"/>
                <w:szCs w:val="30"/>
              </w:rPr>
              <w:t>If you’ve driven around in south Fayetteville lately, you may have noticed a small, unique looking house at the corner of South Willow</w:t>
            </w:r>
          </w:p>
          <w:p w:rsidR="000643F5" w:rsidRDefault="000643F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Arial" w:hAnsi="Arial" w:cs="Arial"/>
                <w:color w:val="FFFFFF"/>
              </w:rPr>
              <w:t>!</w:t>
            </w:r>
          </w:p>
          <w:p w:rsidR="000643F5" w:rsidRDefault="000643F5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 wp14:anchorId="712F16EA" wp14:editId="368F07CB">
                  <wp:extent cx="2810510" cy="1877060"/>
                  <wp:effectExtent l="0" t="0" r="889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</w:rPr>
              <w:t xml:space="preserve">   </w:t>
            </w:r>
          </w:p>
        </w:tc>
      </w:tr>
    </w:tbl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The L-shaped home has an inviting front porch, interesting lighting, and probably most strikingly, a guitar amplifier-shaped facade visible from the road.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It also happens to occupy a total of just over 500 square feet of interior space.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The house was created recently as part of the FYI network show, </w:t>
      </w:r>
      <w:r>
        <w:rPr>
          <w:rFonts w:ascii="Arial" w:hAnsi="Arial" w:cs="Arial"/>
          <w:i/>
          <w:iCs/>
          <w:sz w:val="30"/>
          <w:szCs w:val="30"/>
        </w:rPr>
        <w:t>Tiny House Nation</w:t>
      </w:r>
      <w:r>
        <w:rPr>
          <w:rFonts w:ascii="Arial" w:hAnsi="Arial" w:cs="Arial"/>
          <w:sz w:val="30"/>
          <w:szCs w:val="30"/>
        </w:rPr>
        <w:t>, and the episode featuring it aired earlier this week.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It belongs to Trans-Siberian Orchestra violin player </w:t>
      </w:r>
      <w:proofErr w:type="spellStart"/>
      <w:r>
        <w:rPr>
          <w:rFonts w:ascii="Arial" w:hAnsi="Arial" w:cs="Arial"/>
          <w:color w:val="114683"/>
          <w:sz w:val="30"/>
          <w:szCs w:val="30"/>
        </w:rPr>
        <w:t>Asha</w:t>
      </w:r>
      <w:proofErr w:type="spellEnd"/>
      <w:r>
        <w:rPr>
          <w:rFonts w:ascii="Arial" w:hAnsi="Arial" w:cs="Arial"/>
          <w:color w:val="114683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114683"/>
          <w:sz w:val="30"/>
          <w:szCs w:val="30"/>
        </w:rPr>
        <w:t>Mevlana</w:t>
      </w:r>
      <w:proofErr w:type="spellEnd"/>
      <w:r>
        <w:rPr>
          <w:rFonts w:ascii="Arial" w:hAnsi="Arial" w:cs="Arial"/>
          <w:color w:val="114683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who recently moved to town to be close to </w:t>
      </w:r>
      <w:proofErr w:type="spellStart"/>
      <w:r>
        <w:rPr>
          <w:rFonts w:ascii="Arial" w:hAnsi="Arial" w:cs="Arial"/>
          <w:sz w:val="30"/>
          <w:szCs w:val="30"/>
        </w:rPr>
        <w:t>Asha’s</w:t>
      </w:r>
      <w:proofErr w:type="spellEnd"/>
      <w:r>
        <w:rPr>
          <w:rFonts w:ascii="Arial" w:hAnsi="Arial" w:cs="Arial"/>
          <w:sz w:val="30"/>
          <w:szCs w:val="30"/>
        </w:rPr>
        <w:t xml:space="preserve"> family.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30"/>
          <w:szCs w:val="30"/>
        </w:rPr>
      </w:pP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30"/>
          <w:szCs w:val="30"/>
        </w:rPr>
      </w:pP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Arial" w:hAnsi="Arial" w:cs="Arial"/>
          <w:sz w:val="30"/>
          <w:szCs w:val="30"/>
        </w:rPr>
        <w:t>Asha</w:t>
      </w:r>
      <w:proofErr w:type="spellEnd"/>
      <w:r>
        <w:rPr>
          <w:rFonts w:ascii="Arial" w:hAnsi="Arial" w:cs="Arial"/>
          <w:sz w:val="30"/>
          <w:szCs w:val="30"/>
        </w:rPr>
        <w:t xml:space="preserve"> said she knew the show’s co-host, Zack </w:t>
      </w:r>
      <w:proofErr w:type="spellStart"/>
      <w:r>
        <w:rPr>
          <w:rFonts w:ascii="Arial" w:hAnsi="Arial" w:cs="Arial"/>
          <w:sz w:val="30"/>
          <w:szCs w:val="30"/>
        </w:rPr>
        <w:t>Giffin</w:t>
      </w:r>
      <w:proofErr w:type="spellEnd"/>
      <w:r>
        <w:rPr>
          <w:rFonts w:ascii="Arial" w:hAnsi="Arial" w:cs="Arial"/>
          <w:sz w:val="30"/>
          <w:szCs w:val="30"/>
        </w:rPr>
        <w:t>, and had been a fan of tiny homes for a while. As a New York City resident, she was already used to living in small spaces.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“The idea of building a tiny house has been in my head for a long time,” she said. “And I knew I wanted to move to Arkansas to be near my nephews. I reached out to Zack, and he was like, ‘Yeah, let’s do it.'”</w:t>
      </w:r>
    </w:p>
    <w:p w:rsidR="000643F5" w:rsidRDefault="000643F5" w:rsidP="000643F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242820" cy="14916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  </w:t>
      </w:r>
    </w:p>
    <w:p w:rsidR="000643F5" w:rsidRDefault="000643F5" w:rsidP="000643F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242820" cy="7410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:rsidR="000643F5" w:rsidRDefault="000643F5" w:rsidP="000643F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242820" cy="9429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 front of </w:t>
      </w:r>
      <w:r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south Fayetteville tiny house.</w:t>
      </w:r>
      <w:proofErr w:type="gramEnd"/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22"/>
          <w:szCs w:val="22"/>
        </w:rPr>
        <w:t xml:space="preserve">Photo: Courtesy, </w:t>
      </w:r>
      <w:proofErr w:type="spellStart"/>
      <w:r>
        <w:rPr>
          <w:rFonts w:ascii="Arial" w:hAnsi="Arial" w:cs="Arial"/>
          <w:sz w:val="22"/>
          <w:szCs w:val="22"/>
        </w:rPr>
        <w:t>Asha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Mevlana</w:t>
      </w:r>
      <w:proofErr w:type="spellEnd"/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The home was built over the course of about a month in September as part of the television show, with help from local contractor 3VOLVE Housing Co. o</w:t>
      </w:r>
      <w:r>
        <w:rPr>
          <w:rFonts w:ascii="Arial" w:hAnsi="Arial" w:cs="Arial"/>
          <w:sz w:val="30"/>
          <w:szCs w:val="30"/>
        </w:rPr>
        <w:t>f Fayetteville and builder Stefa</w:t>
      </w:r>
      <w:r>
        <w:rPr>
          <w:rFonts w:ascii="Arial" w:hAnsi="Arial" w:cs="Arial"/>
          <w:sz w:val="30"/>
          <w:szCs w:val="30"/>
        </w:rPr>
        <w:t>n Vickery of Vickery Construction.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The finished home includes a large kitchen, along with a living room, bathroom and a loft-style bedroom. It has high ceilings, and lots of windows for plenty of pleasing, natural light.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Arial" w:hAnsi="Arial" w:cs="Arial"/>
          <w:sz w:val="30"/>
          <w:szCs w:val="30"/>
        </w:rPr>
        <w:t>Asha</w:t>
      </w:r>
      <w:proofErr w:type="spellEnd"/>
      <w:r>
        <w:rPr>
          <w:rFonts w:ascii="Arial" w:hAnsi="Arial" w:cs="Arial"/>
          <w:sz w:val="30"/>
          <w:szCs w:val="30"/>
        </w:rPr>
        <w:t xml:space="preserve"> said the light in the home has turned out to be among her favorite features.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>“I love the light,” she said. “That was one of my biggest concerns, and one of the things Zack recommended was to include a lot of windows.”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The home is also 10 feet wide on a foundation instead of the standard 8 feet on a trailer, another of Zack’s recommendations, which </w:t>
      </w:r>
      <w:proofErr w:type="spellStart"/>
      <w:r>
        <w:rPr>
          <w:rFonts w:ascii="Arial" w:hAnsi="Arial" w:cs="Arial"/>
          <w:sz w:val="30"/>
          <w:szCs w:val="30"/>
        </w:rPr>
        <w:t>Asha</w:t>
      </w:r>
      <w:proofErr w:type="spellEnd"/>
      <w:r>
        <w:rPr>
          <w:rFonts w:ascii="Arial" w:hAnsi="Arial" w:cs="Arial"/>
          <w:sz w:val="30"/>
          <w:szCs w:val="30"/>
        </w:rPr>
        <w:t xml:space="preserve"> said also makes a huge difference in the spacious feel of the house.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Arial" w:hAnsi="Arial" w:cs="Arial"/>
        </w:rPr>
        <w:t>Asha</w:t>
      </w:r>
      <w:proofErr w:type="spellEnd"/>
      <w:r>
        <w:rPr>
          <w:rFonts w:ascii="Arial" w:hAnsi="Arial" w:cs="Arial"/>
        </w:rPr>
        <w:t xml:space="preserve"> rocking the violin for the cast of Tiny House Nation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22"/>
          <w:szCs w:val="22"/>
        </w:rPr>
        <w:t xml:space="preserve">Photo: Courtesy, </w:t>
      </w:r>
      <w:proofErr w:type="spellStart"/>
      <w:r>
        <w:rPr>
          <w:rFonts w:ascii="Arial" w:hAnsi="Arial" w:cs="Arial"/>
          <w:sz w:val="22"/>
          <w:szCs w:val="22"/>
        </w:rPr>
        <w:t>Asha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Mevlana</w:t>
      </w:r>
      <w:proofErr w:type="spellEnd"/>
    </w:p>
    <w:p w:rsidR="000643F5" w:rsidRDefault="000643F5" w:rsidP="000643F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242820" cy="126111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>
            <wp:extent cx="3243580" cy="95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30"/>
          <w:szCs w:val="30"/>
        </w:rPr>
      </w:pP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Other interior features include a retractable pot rack made in part with recycled bicycle components, a high-efficiency, </w:t>
      </w:r>
      <w:proofErr w:type="gramStart"/>
      <w:r>
        <w:rPr>
          <w:rFonts w:ascii="Arial" w:hAnsi="Arial" w:cs="Arial"/>
          <w:sz w:val="30"/>
          <w:szCs w:val="30"/>
        </w:rPr>
        <w:t>low-profile</w:t>
      </w:r>
      <w:proofErr w:type="gramEnd"/>
      <w:r>
        <w:rPr>
          <w:rFonts w:ascii="Arial" w:hAnsi="Arial" w:cs="Arial"/>
          <w:sz w:val="30"/>
          <w:szCs w:val="30"/>
        </w:rPr>
        <w:t xml:space="preserve"> heating and air system, and a coffee table that converts into an editing desk.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There is also a large porch spanning the entire front of the building that creates a nice, outdoor space, and a detached trailer that adds 120 square feet as a studio/guest bedroom/rehearsal space. The amplifier on the front of the trailer actually works when you plug into it, and the trailer can be removed to travel with </w:t>
      </w:r>
      <w:proofErr w:type="spellStart"/>
      <w:r>
        <w:rPr>
          <w:rFonts w:ascii="Arial" w:hAnsi="Arial" w:cs="Arial"/>
          <w:sz w:val="30"/>
          <w:szCs w:val="30"/>
        </w:rPr>
        <w:t>Asha</w:t>
      </w:r>
      <w:proofErr w:type="spellEnd"/>
      <w:r>
        <w:rPr>
          <w:rFonts w:ascii="Arial" w:hAnsi="Arial" w:cs="Arial"/>
          <w:sz w:val="30"/>
          <w:szCs w:val="30"/>
        </w:rPr>
        <w:t xml:space="preserve"> when she hits the road. It’s also insulated and soundproofed with recycled denim.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Like many folks who move into tiny homes, </w:t>
      </w:r>
      <w:proofErr w:type="spellStart"/>
      <w:r>
        <w:rPr>
          <w:rFonts w:ascii="Arial" w:hAnsi="Arial" w:cs="Arial"/>
          <w:sz w:val="30"/>
          <w:szCs w:val="30"/>
        </w:rPr>
        <w:t>Asha</w:t>
      </w:r>
      <w:proofErr w:type="spellEnd"/>
      <w:r>
        <w:rPr>
          <w:rFonts w:ascii="Arial" w:hAnsi="Arial" w:cs="Arial"/>
          <w:sz w:val="30"/>
          <w:szCs w:val="30"/>
        </w:rPr>
        <w:t xml:space="preserve"> value</w:t>
      </w:r>
      <w:r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experience more than material possessions, which makes the tiny home lifestyle perfect for </w:t>
      </w:r>
      <w:r>
        <w:rPr>
          <w:rFonts w:ascii="Arial" w:hAnsi="Arial" w:cs="Arial"/>
          <w:sz w:val="30"/>
          <w:szCs w:val="30"/>
        </w:rPr>
        <w:t>her</w:t>
      </w:r>
      <w:r>
        <w:rPr>
          <w:rFonts w:ascii="Arial" w:hAnsi="Arial" w:cs="Arial"/>
          <w:sz w:val="30"/>
          <w:szCs w:val="30"/>
        </w:rPr>
        <w:t xml:space="preserve">. </w:t>
      </w:r>
      <w:r>
        <w:rPr>
          <w:rFonts w:ascii="Arial" w:hAnsi="Arial" w:cs="Arial"/>
          <w:sz w:val="30"/>
          <w:szCs w:val="30"/>
        </w:rPr>
        <w:t xml:space="preserve">She </w:t>
      </w:r>
      <w:r>
        <w:rPr>
          <w:rFonts w:ascii="Arial" w:hAnsi="Arial" w:cs="Arial"/>
          <w:sz w:val="30"/>
          <w:szCs w:val="30"/>
        </w:rPr>
        <w:t>enjoy</w:t>
      </w:r>
      <w:r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traveling as well, and end</w:t>
      </w:r>
      <w:r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up doing so quite a bit for </w:t>
      </w:r>
      <w:r>
        <w:rPr>
          <w:rFonts w:ascii="Arial" w:hAnsi="Arial" w:cs="Arial"/>
          <w:sz w:val="30"/>
          <w:szCs w:val="30"/>
        </w:rPr>
        <w:t>her</w:t>
      </w:r>
      <w:r>
        <w:rPr>
          <w:rFonts w:ascii="Arial" w:hAnsi="Arial" w:cs="Arial"/>
          <w:sz w:val="30"/>
          <w:szCs w:val="30"/>
        </w:rPr>
        <w:t xml:space="preserve"> unique jobs.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sz w:val="30"/>
          <w:szCs w:val="30"/>
        </w:rPr>
        <w:t xml:space="preserve">“I was just thinking it doesn’t make sense to have a really large house full of a lot of stuff,” </w:t>
      </w:r>
      <w:proofErr w:type="spellStart"/>
      <w:r>
        <w:rPr>
          <w:rFonts w:ascii="Arial" w:hAnsi="Arial" w:cs="Arial"/>
          <w:sz w:val="30"/>
          <w:szCs w:val="30"/>
        </w:rPr>
        <w:t>Asha</w:t>
      </w:r>
      <w:proofErr w:type="spellEnd"/>
      <w:r>
        <w:rPr>
          <w:rFonts w:ascii="Arial" w:hAnsi="Arial" w:cs="Arial"/>
          <w:sz w:val="30"/>
          <w:szCs w:val="30"/>
        </w:rPr>
        <w:t xml:space="preserve"> said. “It is just so much easier, and it’s nice not to have to worry about rent.”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r>
        <w:rPr>
          <w:rFonts w:ascii="Arial" w:hAnsi="Arial" w:cs="Arial"/>
          <w:sz w:val="30"/>
          <w:szCs w:val="30"/>
        </w:rPr>
        <w:t>Asha</w:t>
      </w:r>
      <w:proofErr w:type="spellEnd"/>
      <w:r>
        <w:rPr>
          <w:rFonts w:ascii="Arial" w:hAnsi="Arial" w:cs="Arial"/>
          <w:sz w:val="30"/>
          <w:szCs w:val="30"/>
        </w:rPr>
        <w:t xml:space="preserve"> earlier this week posted several photos, and a brief write up about the home </w:t>
      </w:r>
      <w:r>
        <w:rPr>
          <w:rFonts w:ascii="Arial" w:hAnsi="Arial" w:cs="Arial"/>
          <w:color w:val="114683"/>
          <w:sz w:val="30"/>
          <w:szCs w:val="30"/>
        </w:rPr>
        <w:t>at dwell.com.</w:t>
      </w:r>
    </w:p>
    <w:p w:rsidR="000643F5" w:rsidRDefault="000643F5" w:rsidP="000643F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Arial" w:hAnsi="Arial" w:cs="Arial"/>
          <w:color w:val="FFFFFF"/>
          <w:sz w:val="22"/>
          <w:szCs w:val="22"/>
        </w:rPr>
        <w:t>See all</w:t>
      </w:r>
    </w:p>
    <w:p w:rsidR="000643F5" w:rsidRDefault="000643F5" w:rsidP="000643F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242820" cy="15303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:rsidR="0001730A" w:rsidRPr="000643F5" w:rsidRDefault="0001730A" w:rsidP="000643F5"/>
    <w:sectPr w:rsidR="0001730A" w:rsidRPr="000643F5" w:rsidSect="000643F5">
      <w:pgSz w:w="12240" w:h="15840"/>
      <w:pgMar w:top="0" w:right="432" w:bottom="0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3F5"/>
    <w:rsid w:val="0001730A"/>
    <w:rsid w:val="0006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BE99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3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3F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43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3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3F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43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fayettevilleflyer.com/2017/03/10/south-fayetteville-h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540</Words>
  <Characters>3082</Characters>
  <Application>Microsoft Macintosh Word</Application>
  <DocSecurity>0</DocSecurity>
  <Lines>25</Lines>
  <Paragraphs>7</Paragraphs>
  <ScaleCrop>false</ScaleCrop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Clayton</dc:creator>
  <cp:keywords/>
  <dc:description/>
  <cp:lastModifiedBy>Carla Clayton</cp:lastModifiedBy>
  <cp:revision>1</cp:revision>
  <dcterms:created xsi:type="dcterms:W3CDTF">2017-03-17T21:59:00Z</dcterms:created>
  <dcterms:modified xsi:type="dcterms:W3CDTF">2017-03-17T22:08:00Z</dcterms:modified>
</cp:coreProperties>
</file>